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B4F" w:rsidRPr="00EA66B1" w:rsidRDefault="00550B02" w:rsidP="00EA66B1">
      <w:pPr>
        <w:bidi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بوسعادة في : </w:t>
      </w:r>
      <w:r w:rsidR="00C95B4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30/03/2026</w:t>
      </w:r>
      <w:bookmarkStart w:id="0" w:name="_GoBack"/>
      <w:bookmarkEnd w:id="0"/>
    </w:p>
    <w:p w:rsidR="00550B02" w:rsidRPr="00A645C3" w:rsidRDefault="00550B02" w:rsidP="00C95B4F">
      <w:pPr>
        <w:bidi/>
        <w:jc w:val="center"/>
        <w:rPr>
          <w:rFonts w:ascii="Arabic Typesetting" w:hAnsi="Arabic Typesetting" w:cs="Arabic Typesetting"/>
          <w:b/>
          <w:bCs/>
          <w:sz w:val="144"/>
          <w:szCs w:val="144"/>
          <w:rtl/>
          <w:lang w:bidi="ar-DZ"/>
        </w:rPr>
      </w:pPr>
      <w:r w:rsidRPr="00A645C3"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t xml:space="preserve">إعلان </w:t>
      </w:r>
    </w:p>
    <w:p w:rsidR="00550B02" w:rsidRDefault="00550B02" w:rsidP="00550B02">
      <w:pPr>
        <w:bidi/>
        <w:ind w:firstLine="720"/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C95B4F" w:rsidRDefault="00550B02" w:rsidP="00C95B4F">
      <w:pPr>
        <w:bidi/>
        <w:ind w:firstLine="720"/>
        <w:jc w:val="both"/>
        <w:rPr>
          <w:rFonts w:ascii="Arabic Typesetting" w:hAnsi="Arabic Typesetting" w:cs="Arabic Typesetting"/>
          <w:sz w:val="52"/>
          <w:szCs w:val="52"/>
          <w:rtl/>
          <w:lang w:bidi="ar-DZ"/>
        </w:rPr>
      </w:pPr>
      <w:r w:rsidRPr="00A645C3"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ينهي السيد المدير المساعد المكلف بالتكوين في الدكتوراه والبحث العلمي والتطوير التكنولوجي والابتكار وترقية </w:t>
      </w:r>
      <w:r w:rsidR="00C95B4F" w:rsidRPr="00A645C3">
        <w:rPr>
          <w:rFonts w:ascii="Arabic Typesetting" w:hAnsi="Arabic Typesetting" w:cs="Arabic Typesetting" w:hint="cs"/>
          <w:sz w:val="52"/>
          <w:szCs w:val="52"/>
          <w:rtl/>
          <w:lang w:bidi="ar-DZ"/>
        </w:rPr>
        <w:t>المقاولاتية إلى</w:t>
      </w:r>
      <w:r w:rsidRPr="00A645C3"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 علم </w:t>
      </w:r>
      <w:r w:rsidR="00C95B4F">
        <w:rPr>
          <w:rFonts w:ascii="Arabic Typesetting" w:hAnsi="Arabic Typesetting" w:cs="Arabic Typesetting" w:hint="cs"/>
          <w:sz w:val="52"/>
          <w:szCs w:val="52"/>
          <w:rtl/>
          <w:lang w:bidi="ar-DZ"/>
        </w:rPr>
        <w:t>طلبة الدكتوراه الدفعة 2022/2023</w:t>
      </w:r>
      <w:r w:rsidR="00602568"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 </w:t>
      </w:r>
      <w:r w:rsidR="00C95B4F"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المستوفون للشروط العلمية والإدارية لمناقشة اطروحاتهم أنه يتعين عليهم التقدم الى مصلحة التكوين في الدكتوراه من اجل سحب ملف المناقشة بداية من يوم الاحد 05/04/2026 من أجل مباشرة الإجراءات المطلوبة. </w:t>
      </w:r>
    </w:p>
    <w:p w:rsidR="00877110" w:rsidRPr="00A645C3" w:rsidRDefault="00877110" w:rsidP="00877110">
      <w:pPr>
        <w:bidi/>
        <w:ind w:firstLine="720"/>
        <w:jc w:val="both"/>
        <w:rPr>
          <w:rFonts w:ascii="Arabic Typesetting" w:hAnsi="Arabic Typesetting" w:cs="Arabic Typesetting"/>
          <w:sz w:val="52"/>
          <w:szCs w:val="52"/>
          <w:rtl/>
          <w:lang w:bidi="ar-DZ"/>
        </w:rPr>
      </w:pPr>
    </w:p>
    <w:p w:rsidR="00877110" w:rsidRDefault="00877110" w:rsidP="00877110">
      <w:pPr>
        <w:bidi/>
        <w:ind w:firstLine="720"/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877110" w:rsidRPr="00C95B4F" w:rsidRDefault="00A645C3" w:rsidP="00C95B4F">
      <w:pPr>
        <w:bidi/>
        <w:ind w:firstLine="720"/>
        <w:jc w:val="center"/>
        <w:rPr>
          <w:rFonts w:asciiTheme="majorBidi" w:hAnsiTheme="majorBidi" w:cstheme="majorBidi"/>
          <w:sz w:val="40"/>
          <w:szCs w:val="40"/>
          <w:rtl/>
          <w:lang w:bidi="ar-DZ"/>
        </w:rPr>
      </w:pPr>
      <w:r w:rsidRPr="00C95B4F">
        <w:rPr>
          <w:rFonts w:asciiTheme="majorBidi" w:hAnsiTheme="majorBidi" w:cstheme="majorBidi"/>
          <w:sz w:val="40"/>
          <w:szCs w:val="40"/>
          <w:rtl/>
          <w:lang w:bidi="ar-DZ"/>
        </w:rPr>
        <w:t xml:space="preserve">المدير </w:t>
      </w:r>
      <w:r w:rsidR="00C95B4F" w:rsidRPr="00C95B4F">
        <w:rPr>
          <w:rFonts w:asciiTheme="majorBidi" w:hAnsiTheme="majorBidi" w:cstheme="majorBidi" w:hint="cs"/>
          <w:sz w:val="40"/>
          <w:szCs w:val="40"/>
          <w:rtl/>
          <w:lang w:bidi="ar-DZ"/>
        </w:rPr>
        <w:t>المساعد المكلف التكوين في الدكتوراه والبحث العلمي والتطوير التكنولوجي والابتكار وترقية المقاولاتية</w:t>
      </w:r>
    </w:p>
    <w:p w:rsidR="000274F1" w:rsidRPr="00A645C3" w:rsidRDefault="000274F1" w:rsidP="00C95B4F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sectPr w:rsidR="000274F1" w:rsidRPr="00A645C3" w:rsidSect="00550B02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CE5" w:rsidRDefault="004E4CE5" w:rsidP="00AA0992">
      <w:r>
        <w:separator/>
      </w:r>
    </w:p>
  </w:endnote>
  <w:endnote w:type="continuationSeparator" w:id="0">
    <w:p w:rsidR="004E4CE5" w:rsidRDefault="004E4CE5" w:rsidP="00AA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8C4" w:rsidRDefault="004E4CE5" w:rsidP="00AA0992">
    <w:pPr>
      <w:pStyle w:val="Notedebasdepage"/>
      <w:tabs>
        <w:tab w:val="left" w:pos="849"/>
      </w:tabs>
      <w:bidi/>
      <w:jc w:val="center"/>
      <w:rPr>
        <w:sz w:val="22"/>
        <w:szCs w:val="22"/>
        <w:rtl/>
        <w:lang w:bidi="ar-DZ"/>
      </w:rPr>
    </w:pPr>
    <w:r>
      <w:rPr>
        <w:noProof/>
        <w:sz w:val="22"/>
        <w:szCs w:val="22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2.4pt;margin-top:3.8pt;width:550.5pt;height:0;flip:x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"/>
      </w:pict>
    </w:r>
  </w:p>
  <w:p w:rsidR="001B28C4" w:rsidRPr="00874B37" w:rsidRDefault="001B28C4" w:rsidP="00EF1772">
    <w:pPr>
      <w:bidi/>
      <w:jc w:val="center"/>
      <w:rPr>
        <w:rFonts w:ascii="Sakkal Majalla" w:hAnsi="Sakkal Majalla" w:cs="Sakkal Majalla"/>
        <w:b/>
        <w:bCs/>
        <w:sz w:val="22"/>
        <w:szCs w:val="22"/>
        <w:rtl/>
        <w:lang w:bidi="ar-DZ"/>
      </w:rPr>
    </w:pPr>
    <w:r w:rsidRPr="00874B37">
      <w:rPr>
        <w:rFonts w:ascii="Sakkal Majalla" w:hAnsi="Sakkal Majalla" w:cs="Sakkal Majalla"/>
        <w:b/>
        <w:bCs/>
        <w:sz w:val="22"/>
        <w:szCs w:val="22"/>
        <w:rtl/>
        <w:lang w:bidi="ar-DZ"/>
      </w:rPr>
      <w:t xml:space="preserve">المـدرسة العليا للأساتذة ببوسعادة </w:t>
    </w:r>
    <w:proofErr w:type="gramStart"/>
    <w:r w:rsidRPr="00874B37">
      <w:rPr>
        <w:rFonts w:ascii="Sakkal Majalla" w:hAnsi="Sakkal Majalla" w:cs="Sakkal Majalla"/>
        <w:b/>
        <w:bCs/>
        <w:sz w:val="22"/>
        <w:szCs w:val="22"/>
        <w:rtl/>
        <w:lang w:bidi="ar-DZ"/>
      </w:rPr>
      <w:t>- حي</w:t>
    </w:r>
    <w:proofErr w:type="gramEnd"/>
    <w:r w:rsidRPr="00874B37">
      <w:rPr>
        <w:rFonts w:ascii="Sakkal Majalla" w:hAnsi="Sakkal Majalla" w:cs="Sakkal Majalla"/>
        <w:b/>
        <w:bCs/>
        <w:sz w:val="22"/>
        <w:szCs w:val="22"/>
        <w:rtl/>
        <w:lang w:bidi="ar-DZ"/>
      </w:rPr>
      <w:t xml:space="preserve"> غــزة (طــريق الجــزائر) بوسعادة - ولاية المسيلة 28001 - الهاتف: 13 71 43 035 / الفاكس : 13 71 43 035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CE5" w:rsidRDefault="004E4CE5" w:rsidP="00AA0992">
      <w:r>
        <w:separator/>
      </w:r>
    </w:p>
  </w:footnote>
  <w:footnote w:type="continuationSeparator" w:id="0">
    <w:p w:rsidR="004E4CE5" w:rsidRDefault="004E4CE5" w:rsidP="00AA0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8C4" w:rsidRPr="00874B37" w:rsidRDefault="001B28C4" w:rsidP="00E7049E">
    <w:pPr>
      <w:bidi/>
      <w:spacing w:line="168" w:lineRule="auto"/>
      <w:jc w:val="center"/>
      <w:outlineLvl w:val="0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874B37">
      <w:rPr>
        <w:rFonts w:ascii="Sakkal Majalla" w:hAnsi="Sakkal Majalla" w:cs="Sakkal Majalla"/>
        <w:sz w:val="28"/>
        <w:szCs w:val="28"/>
        <w:rtl/>
        <w:lang w:bidi="ar-DZ"/>
      </w:rPr>
      <w:t>الجمهورية الجزائرية الديمقراطية الشعبية</w:t>
    </w:r>
  </w:p>
  <w:p w:rsidR="001B28C4" w:rsidRPr="007151B3" w:rsidRDefault="001B28C4" w:rsidP="00874B37">
    <w:pPr>
      <w:bidi/>
      <w:spacing w:after="360" w:line="168" w:lineRule="auto"/>
      <w:jc w:val="center"/>
      <w:outlineLvl w:val="0"/>
      <w:rPr>
        <w:sz w:val="36"/>
        <w:szCs w:val="36"/>
        <w:rtl/>
        <w:lang w:bidi="ar-DZ"/>
      </w:rPr>
    </w:pPr>
    <w:r w:rsidRPr="00874B37">
      <w:rPr>
        <w:rFonts w:ascii="Sakkal Majalla" w:hAnsi="Sakkal Majalla" w:cs="Sakkal Majalla"/>
        <w:sz w:val="28"/>
        <w:szCs w:val="28"/>
        <w:rtl/>
        <w:lang w:bidi="ar-DZ"/>
      </w:rPr>
      <w:t>وزارة التعليم العالي والبحث العلمي</w:t>
    </w:r>
  </w:p>
  <w:tbl>
    <w:tblPr>
      <w:tblW w:w="10771" w:type="dxa"/>
      <w:tblBorders>
        <w:bottom w:val="single" w:sz="6" w:space="0" w:color="auto"/>
      </w:tblBorders>
      <w:tblLook w:val="04A0" w:firstRow="1" w:lastRow="0" w:firstColumn="1" w:lastColumn="0" w:noHBand="0" w:noVBand="1"/>
    </w:tblPr>
    <w:tblGrid>
      <w:gridCol w:w="3732"/>
      <w:gridCol w:w="2988"/>
      <w:gridCol w:w="4051"/>
    </w:tblGrid>
    <w:tr w:rsidR="001B28C4" w:rsidRPr="00907A1F" w:rsidTr="007A5434">
      <w:trPr>
        <w:trHeight w:val="1249"/>
      </w:trPr>
      <w:tc>
        <w:tcPr>
          <w:tcW w:w="3732" w:type="dxa"/>
          <w:shd w:val="clear" w:color="auto" w:fill="auto"/>
        </w:tcPr>
        <w:p w:rsidR="001B28C4" w:rsidRPr="007151B3" w:rsidRDefault="001B28C4" w:rsidP="00874B37">
          <w:pPr>
            <w:bidi/>
            <w:spacing w:line="276" w:lineRule="auto"/>
            <w:jc w:val="center"/>
            <w:outlineLvl w:val="0"/>
            <w:rPr>
              <w:sz w:val="26"/>
              <w:szCs w:val="26"/>
              <w:rtl/>
              <w:lang w:bidi="ar-DZ"/>
            </w:rPr>
          </w:pPr>
          <w:r>
            <w:rPr>
              <w:sz w:val="26"/>
              <w:szCs w:val="26"/>
              <w:lang w:bidi="ar-DZ"/>
            </w:rPr>
            <w:t>Ecole Normale S</w:t>
          </w:r>
          <w:r w:rsidRPr="007151B3">
            <w:rPr>
              <w:sz w:val="26"/>
              <w:szCs w:val="26"/>
              <w:lang w:bidi="ar-DZ"/>
            </w:rPr>
            <w:t xml:space="preserve">upérieure </w:t>
          </w:r>
        </w:p>
        <w:p w:rsidR="001B28C4" w:rsidRDefault="001B28C4" w:rsidP="00874B37">
          <w:pPr>
            <w:bidi/>
            <w:spacing w:line="276" w:lineRule="auto"/>
            <w:jc w:val="center"/>
            <w:outlineLvl w:val="0"/>
            <w:rPr>
              <w:sz w:val="26"/>
              <w:szCs w:val="26"/>
              <w:lang w:bidi="ar-DZ"/>
            </w:rPr>
          </w:pPr>
          <w:r>
            <w:rPr>
              <w:sz w:val="26"/>
              <w:szCs w:val="26"/>
              <w:lang w:bidi="ar-DZ"/>
            </w:rPr>
            <w:t>Bou-S</w:t>
          </w:r>
          <w:r w:rsidRPr="007151B3">
            <w:rPr>
              <w:sz w:val="26"/>
              <w:szCs w:val="26"/>
              <w:lang w:bidi="ar-DZ"/>
            </w:rPr>
            <w:t>aada</w:t>
          </w:r>
        </w:p>
        <w:p w:rsidR="001B28C4" w:rsidRPr="007151B3" w:rsidRDefault="001B28C4" w:rsidP="00A645C3">
          <w:pPr>
            <w:bidi/>
            <w:spacing w:line="276" w:lineRule="auto"/>
            <w:jc w:val="center"/>
            <w:outlineLvl w:val="0"/>
            <w:rPr>
              <w:sz w:val="28"/>
              <w:szCs w:val="28"/>
              <w:lang w:bidi="ar-DZ"/>
            </w:rPr>
          </w:pPr>
        </w:p>
      </w:tc>
      <w:tc>
        <w:tcPr>
          <w:tcW w:w="2988" w:type="dxa"/>
          <w:shd w:val="clear" w:color="auto" w:fill="auto"/>
        </w:tcPr>
        <w:p w:rsidR="001B28C4" w:rsidRPr="00907A1F" w:rsidRDefault="001B28C4" w:rsidP="00321659">
          <w:pPr>
            <w:bidi/>
            <w:spacing w:line="192" w:lineRule="auto"/>
            <w:jc w:val="center"/>
            <w:outlineLvl w:val="0"/>
            <w:rPr>
              <w:rFonts w:ascii="Calibri" w:hAnsi="Calibri" w:cs="Simplified Arabic"/>
              <w:sz w:val="28"/>
              <w:szCs w:val="28"/>
              <w:lang w:bidi="ar-DZ"/>
            </w:rPr>
          </w:pPr>
          <w:r>
            <w:rPr>
              <w:noProof/>
              <w:sz w:val="26"/>
              <w:szCs w:val="26"/>
            </w:rPr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26669</wp:posOffset>
                </wp:positionH>
                <wp:positionV relativeFrom="paragraph">
                  <wp:posOffset>73660</wp:posOffset>
                </wp:positionV>
                <wp:extent cx="1819275" cy="657225"/>
                <wp:effectExtent l="0" t="0" r="9525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1" w:type="dxa"/>
          <w:shd w:val="clear" w:color="auto" w:fill="auto"/>
        </w:tcPr>
        <w:p w:rsidR="001B28C4" w:rsidRPr="00874B37" w:rsidRDefault="001B28C4" w:rsidP="00874B37">
          <w:pPr>
            <w:bidi/>
            <w:spacing w:line="276" w:lineRule="auto"/>
            <w:jc w:val="center"/>
            <w:outlineLvl w:val="0"/>
            <w:rPr>
              <w:rFonts w:ascii="Sakkal Majalla" w:hAnsi="Sakkal Majalla" w:cs="Sakkal Majalla"/>
              <w:rtl/>
              <w:lang w:bidi="ar-DZ"/>
            </w:rPr>
          </w:pPr>
          <w:r w:rsidRPr="00874B37">
            <w:rPr>
              <w:rFonts w:ascii="Sakkal Majalla" w:hAnsi="Sakkal Majalla" w:cs="Sakkal Majalla"/>
              <w:rtl/>
              <w:lang w:bidi="ar-DZ"/>
            </w:rPr>
            <w:t>المدرسة العليا للأساتذة -بوسعادة</w:t>
          </w:r>
        </w:p>
        <w:p w:rsidR="001B28C4" w:rsidRPr="00874B37" w:rsidRDefault="001B28C4" w:rsidP="00874B37">
          <w:pPr>
            <w:bidi/>
            <w:spacing w:line="276" w:lineRule="auto"/>
            <w:jc w:val="center"/>
            <w:outlineLvl w:val="0"/>
            <w:rPr>
              <w:rFonts w:ascii="Sakkal Majalla" w:hAnsi="Sakkal Majalla" w:cs="Sakkal Majalla"/>
              <w:lang w:bidi="ar-DZ"/>
            </w:rPr>
          </w:pPr>
          <w:r w:rsidRPr="00874B37">
            <w:rPr>
              <w:rFonts w:ascii="Sakkal Majalla" w:hAnsi="Sakkal Majalla" w:cs="Sakkal Majalla"/>
              <w:rtl/>
              <w:lang w:bidi="ar-DZ"/>
            </w:rPr>
            <w:t>المجاهد الفريق أحمد قايد صالح</w:t>
          </w:r>
        </w:p>
        <w:p w:rsidR="00A645C3" w:rsidRPr="007A5434" w:rsidRDefault="00A645C3" w:rsidP="00A645C3">
          <w:pPr>
            <w:bidi/>
            <w:spacing w:line="276" w:lineRule="auto"/>
            <w:jc w:val="center"/>
            <w:outlineLvl w:val="0"/>
            <w:rPr>
              <w:rFonts w:ascii="Sakkal Majalla" w:hAnsi="Sakkal Majalla" w:cs="Sakkal Majalla"/>
              <w:lang w:bidi="ar-DZ"/>
            </w:rPr>
          </w:pPr>
          <w:r>
            <w:rPr>
              <w:rFonts w:ascii="Sakkal Majalla" w:hAnsi="Sakkal Majalla" w:cs="Sakkal Majalla" w:hint="cs"/>
              <w:rtl/>
              <w:lang w:bidi="ar-DZ"/>
            </w:rPr>
            <w:t xml:space="preserve"> </w:t>
          </w:r>
        </w:p>
      </w:tc>
    </w:tr>
  </w:tbl>
  <w:p w:rsidR="001B28C4" w:rsidRDefault="001B28C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A4E28"/>
    <w:multiLevelType w:val="hybridMultilevel"/>
    <w:tmpl w:val="2E42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5BE9"/>
    <w:multiLevelType w:val="hybridMultilevel"/>
    <w:tmpl w:val="C67C1F6C"/>
    <w:lvl w:ilvl="0" w:tplc="2A8477EA"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D2813"/>
    <w:multiLevelType w:val="hybridMultilevel"/>
    <w:tmpl w:val="52A261DE"/>
    <w:lvl w:ilvl="0" w:tplc="00029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661C89"/>
    <w:multiLevelType w:val="hybridMultilevel"/>
    <w:tmpl w:val="CAC09CD0"/>
    <w:lvl w:ilvl="0" w:tplc="040C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0BCE8CC">
      <w:start w:val="1"/>
      <w:numFmt w:val="decimal"/>
      <w:lvlText w:val="%4."/>
      <w:lvlJc w:val="left"/>
      <w:pPr>
        <w:ind w:left="3370" w:hanging="360"/>
      </w:pPr>
      <w:rPr>
        <w:rFonts w:hint="default"/>
        <w:b w:val="0"/>
        <w:bCs w:val="0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701649A6"/>
    <w:multiLevelType w:val="hybridMultilevel"/>
    <w:tmpl w:val="5606917E"/>
    <w:lvl w:ilvl="0" w:tplc="DC82106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BCB"/>
    <w:rsid w:val="00006E1C"/>
    <w:rsid w:val="000106C3"/>
    <w:rsid w:val="00015116"/>
    <w:rsid w:val="0001772B"/>
    <w:rsid w:val="000274F1"/>
    <w:rsid w:val="0003201E"/>
    <w:rsid w:val="00081762"/>
    <w:rsid w:val="000A3D36"/>
    <w:rsid w:val="000A4BFC"/>
    <w:rsid w:val="000C0F3C"/>
    <w:rsid w:val="000C5145"/>
    <w:rsid w:val="000E7EED"/>
    <w:rsid w:val="0011551F"/>
    <w:rsid w:val="00136114"/>
    <w:rsid w:val="00145834"/>
    <w:rsid w:val="00146D68"/>
    <w:rsid w:val="00153B7B"/>
    <w:rsid w:val="00157566"/>
    <w:rsid w:val="00164DAB"/>
    <w:rsid w:val="0018080F"/>
    <w:rsid w:val="00191917"/>
    <w:rsid w:val="001A2A0A"/>
    <w:rsid w:val="001B28C4"/>
    <w:rsid w:val="001B4EE5"/>
    <w:rsid w:val="001C7DD1"/>
    <w:rsid w:val="00202DEF"/>
    <w:rsid w:val="00211C82"/>
    <w:rsid w:val="00214FC9"/>
    <w:rsid w:val="00231CF9"/>
    <w:rsid w:val="002373C4"/>
    <w:rsid w:val="00272222"/>
    <w:rsid w:val="00273244"/>
    <w:rsid w:val="002923E1"/>
    <w:rsid w:val="0029695F"/>
    <w:rsid w:val="002B18B9"/>
    <w:rsid w:val="002C029F"/>
    <w:rsid w:val="002E7684"/>
    <w:rsid w:val="00321659"/>
    <w:rsid w:val="00326872"/>
    <w:rsid w:val="003416E0"/>
    <w:rsid w:val="003434C0"/>
    <w:rsid w:val="00346C2F"/>
    <w:rsid w:val="00354E60"/>
    <w:rsid w:val="003572FF"/>
    <w:rsid w:val="00371740"/>
    <w:rsid w:val="00373F11"/>
    <w:rsid w:val="0039031A"/>
    <w:rsid w:val="003F17F9"/>
    <w:rsid w:val="00406778"/>
    <w:rsid w:val="00410651"/>
    <w:rsid w:val="00410F13"/>
    <w:rsid w:val="00416049"/>
    <w:rsid w:val="00427A88"/>
    <w:rsid w:val="00427AD8"/>
    <w:rsid w:val="00452EC9"/>
    <w:rsid w:val="00456DBE"/>
    <w:rsid w:val="00457EBE"/>
    <w:rsid w:val="00484E76"/>
    <w:rsid w:val="00486AE6"/>
    <w:rsid w:val="004A05F7"/>
    <w:rsid w:val="004E4CE5"/>
    <w:rsid w:val="00521945"/>
    <w:rsid w:val="0052234C"/>
    <w:rsid w:val="0052540A"/>
    <w:rsid w:val="00542CE6"/>
    <w:rsid w:val="00550B02"/>
    <w:rsid w:val="00574456"/>
    <w:rsid w:val="005E5735"/>
    <w:rsid w:val="00601654"/>
    <w:rsid w:val="00602568"/>
    <w:rsid w:val="00607A06"/>
    <w:rsid w:val="0062394D"/>
    <w:rsid w:val="00624D41"/>
    <w:rsid w:val="006333AC"/>
    <w:rsid w:val="0067207A"/>
    <w:rsid w:val="00692761"/>
    <w:rsid w:val="006A48A7"/>
    <w:rsid w:val="006A674B"/>
    <w:rsid w:val="006B319D"/>
    <w:rsid w:val="006B3FD7"/>
    <w:rsid w:val="006B4D4C"/>
    <w:rsid w:val="006B5E4D"/>
    <w:rsid w:val="006E56D2"/>
    <w:rsid w:val="006E72C3"/>
    <w:rsid w:val="006F1B22"/>
    <w:rsid w:val="00705E03"/>
    <w:rsid w:val="007151B3"/>
    <w:rsid w:val="007206C8"/>
    <w:rsid w:val="00743170"/>
    <w:rsid w:val="00773F23"/>
    <w:rsid w:val="00783661"/>
    <w:rsid w:val="00790FE3"/>
    <w:rsid w:val="007A0EB3"/>
    <w:rsid w:val="007A5434"/>
    <w:rsid w:val="007A5DDA"/>
    <w:rsid w:val="007B06BE"/>
    <w:rsid w:val="00817D7E"/>
    <w:rsid w:val="0082721D"/>
    <w:rsid w:val="00834A65"/>
    <w:rsid w:val="008640FC"/>
    <w:rsid w:val="00874B37"/>
    <w:rsid w:val="008764B5"/>
    <w:rsid w:val="00877110"/>
    <w:rsid w:val="008906FC"/>
    <w:rsid w:val="008921AE"/>
    <w:rsid w:val="008B3B55"/>
    <w:rsid w:val="008D59CC"/>
    <w:rsid w:val="008F523F"/>
    <w:rsid w:val="008F77E6"/>
    <w:rsid w:val="00907A1F"/>
    <w:rsid w:val="00920E97"/>
    <w:rsid w:val="00927EF2"/>
    <w:rsid w:val="0093088E"/>
    <w:rsid w:val="00975F6D"/>
    <w:rsid w:val="00983230"/>
    <w:rsid w:val="009906D7"/>
    <w:rsid w:val="00996EF9"/>
    <w:rsid w:val="009A24EC"/>
    <w:rsid w:val="009E04FA"/>
    <w:rsid w:val="009E11C4"/>
    <w:rsid w:val="009E6B23"/>
    <w:rsid w:val="009F5CEA"/>
    <w:rsid w:val="00A00C96"/>
    <w:rsid w:val="00A065E2"/>
    <w:rsid w:val="00A21D90"/>
    <w:rsid w:val="00A44AAE"/>
    <w:rsid w:val="00A50C28"/>
    <w:rsid w:val="00A645C3"/>
    <w:rsid w:val="00A85F9A"/>
    <w:rsid w:val="00A922DE"/>
    <w:rsid w:val="00AA0992"/>
    <w:rsid w:val="00AB183F"/>
    <w:rsid w:val="00AB2AD7"/>
    <w:rsid w:val="00AD6696"/>
    <w:rsid w:val="00AF771E"/>
    <w:rsid w:val="00B03803"/>
    <w:rsid w:val="00B055AB"/>
    <w:rsid w:val="00B063B4"/>
    <w:rsid w:val="00B16143"/>
    <w:rsid w:val="00B245F7"/>
    <w:rsid w:val="00B324B6"/>
    <w:rsid w:val="00B401D6"/>
    <w:rsid w:val="00B47069"/>
    <w:rsid w:val="00B477AB"/>
    <w:rsid w:val="00B60FE7"/>
    <w:rsid w:val="00B64E9D"/>
    <w:rsid w:val="00B6595B"/>
    <w:rsid w:val="00B73E6B"/>
    <w:rsid w:val="00B777B9"/>
    <w:rsid w:val="00B961B3"/>
    <w:rsid w:val="00BA22F3"/>
    <w:rsid w:val="00BA5AF0"/>
    <w:rsid w:val="00BC25A4"/>
    <w:rsid w:val="00BD5A2B"/>
    <w:rsid w:val="00BE1311"/>
    <w:rsid w:val="00BE6BCB"/>
    <w:rsid w:val="00C06B0C"/>
    <w:rsid w:val="00C0746B"/>
    <w:rsid w:val="00C15AFA"/>
    <w:rsid w:val="00C355A1"/>
    <w:rsid w:val="00C729BF"/>
    <w:rsid w:val="00C95B4F"/>
    <w:rsid w:val="00CE04ED"/>
    <w:rsid w:val="00CF1B35"/>
    <w:rsid w:val="00D277AE"/>
    <w:rsid w:val="00D316C8"/>
    <w:rsid w:val="00D324C9"/>
    <w:rsid w:val="00D645BD"/>
    <w:rsid w:val="00DC1A33"/>
    <w:rsid w:val="00DC44A7"/>
    <w:rsid w:val="00DE7222"/>
    <w:rsid w:val="00DF42DF"/>
    <w:rsid w:val="00DF7D78"/>
    <w:rsid w:val="00E10271"/>
    <w:rsid w:val="00E17958"/>
    <w:rsid w:val="00E22D24"/>
    <w:rsid w:val="00E36AE0"/>
    <w:rsid w:val="00E63E86"/>
    <w:rsid w:val="00E7042E"/>
    <w:rsid w:val="00E7049E"/>
    <w:rsid w:val="00E76D34"/>
    <w:rsid w:val="00EA19FD"/>
    <w:rsid w:val="00EA66B1"/>
    <w:rsid w:val="00EA7205"/>
    <w:rsid w:val="00ED704F"/>
    <w:rsid w:val="00EF0D0B"/>
    <w:rsid w:val="00EF1772"/>
    <w:rsid w:val="00F00CCB"/>
    <w:rsid w:val="00F02A17"/>
    <w:rsid w:val="00F2694D"/>
    <w:rsid w:val="00F57168"/>
    <w:rsid w:val="00F635AE"/>
    <w:rsid w:val="00F7004C"/>
    <w:rsid w:val="00F928B4"/>
    <w:rsid w:val="00FB29BE"/>
    <w:rsid w:val="00FC2BCE"/>
    <w:rsid w:val="00FD2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2BC95BA-8C16-4BE6-A467-D4F91571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BCB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BE6BCB"/>
    <w:pPr>
      <w:jc w:val="center"/>
    </w:pPr>
    <w:rPr>
      <w:rFonts w:cs="Traditional Arabic"/>
      <w:b/>
      <w:bCs/>
      <w:szCs w:val="28"/>
    </w:rPr>
  </w:style>
  <w:style w:type="character" w:customStyle="1" w:styleId="TitreCar">
    <w:name w:val="Titre Car"/>
    <w:link w:val="Titre"/>
    <w:rsid w:val="00BE6BCB"/>
    <w:rPr>
      <w:rFonts w:ascii="Times New Roman" w:eastAsia="Times New Roman" w:hAnsi="Times New Roman" w:cs="Traditional Arabic"/>
      <w:b/>
      <w:bCs/>
      <w:sz w:val="24"/>
      <w:szCs w:val="28"/>
      <w:lang w:val="fr-FR" w:eastAsia="fr-FR"/>
    </w:rPr>
  </w:style>
  <w:style w:type="table" w:styleId="Grilledutableau">
    <w:name w:val="Table Grid"/>
    <w:basedOn w:val="TableauNormal"/>
    <w:uiPriority w:val="59"/>
    <w:rsid w:val="00BE6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E6BC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BE6BCB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BE6BCB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AA0992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AA099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AA0992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AA099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28B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928B4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NormalWeb">
    <w:name w:val="Normal (Web)"/>
    <w:basedOn w:val="Normal"/>
    <w:uiPriority w:val="99"/>
    <w:unhideWhenUsed/>
    <w:rsid w:val="00A21D90"/>
    <w:pPr>
      <w:spacing w:before="100" w:beforeAutospacing="1" w:after="100" w:afterAutospacing="1"/>
    </w:pPr>
    <w:rPr>
      <w:lang w:val="en-US" w:eastAsia="en-US"/>
    </w:rPr>
  </w:style>
  <w:style w:type="paragraph" w:styleId="Corpsdetexte3">
    <w:name w:val="Body Text 3"/>
    <w:basedOn w:val="Normal"/>
    <w:link w:val="Corpsdetexte3Car"/>
    <w:semiHidden/>
    <w:unhideWhenUsed/>
    <w:rsid w:val="00452EC9"/>
    <w:pPr>
      <w:spacing w:after="120"/>
    </w:pPr>
    <w:rPr>
      <w:sz w:val="16"/>
      <w:szCs w:val="16"/>
      <w:lang w:val="en-US" w:eastAsia="en-US"/>
    </w:rPr>
  </w:style>
  <w:style w:type="character" w:customStyle="1" w:styleId="Corpsdetexte3Car">
    <w:name w:val="Corps de texte 3 Car"/>
    <w:basedOn w:val="Policepardfaut"/>
    <w:link w:val="Corpsdetexte3"/>
    <w:semiHidden/>
    <w:rsid w:val="00452EC9"/>
    <w:rPr>
      <w:rFonts w:ascii="Times New Roman" w:eastAsia="Times New Roman" w:hAnsi="Times New Roman" w:cs="Times New Roman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8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D58A-BE0D-4AF3-9836-33855F73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MOK-ahla</dc:creator>
  <cp:lastModifiedBy>AMAR</cp:lastModifiedBy>
  <cp:revision>90</cp:revision>
  <cp:lastPrinted>2024-09-23T09:16:00Z</cp:lastPrinted>
  <dcterms:created xsi:type="dcterms:W3CDTF">2020-11-22T06:02:00Z</dcterms:created>
  <dcterms:modified xsi:type="dcterms:W3CDTF">2026-03-30T01:35:00Z</dcterms:modified>
</cp:coreProperties>
</file>